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6F" w:rsidRPr="004D5517" w:rsidRDefault="00D26459" w:rsidP="00D26459">
      <w:pPr>
        <w:pStyle w:val="Default"/>
        <w:spacing w:line="276" w:lineRule="auto"/>
        <w:rPr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634B59" wp14:editId="1F4E9D1B">
            <wp:simplePos x="0" y="0"/>
            <wp:positionH relativeFrom="column">
              <wp:posOffset>-13335</wp:posOffset>
            </wp:positionH>
            <wp:positionV relativeFrom="paragraph">
              <wp:posOffset>93980</wp:posOffset>
            </wp:positionV>
            <wp:extent cx="5940425" cy="9330055"/>
            <wp:effectExtent l="0" t="0" r="3175" b="4445"/>
            <wp:wrapTight wrapText="bothSides">
              <wp:wrapPolygon edited="0">
                <wp:start x="0" y="0"/>
                <wp:lineTo x="0" y="21566"/>
                <wp:lineTo x="21542" y="2156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3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F0434" w:rsidRPr="00DC4517" w:rsidRDefault="00AF0434" w:rsidP="00423D29">
      <w:pPr>
        <w:pStyle w:val="ab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517">
        <w:rPr>
          <w:rFonts w:ascii="Times New Roman" w:hAnsi="Times New Roman"/>
          <w:bCs/>
          <w:sz w:val="24"/>
          <w:szCs w:val="24"/>
          <w:lang w:eastAsia="ru-RU"/>
        </w:rPr>
        <w:lastRenderedPageBreak/>
        <w:t>Создание условий для самореализации студентов;</w:t>
      </w:r>
    </w:p>
    <w:p w:rsidR="00AF0434" w:rsidRPr="00DC4517" w:rsidRDefault="00AF0434" w:rsidP="00423D29">
      <w:pPr>
        <w:pStyle w:val="ab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517">
        <w:rPr>
          <w:rFonts w:ascii="Times New Roman" w:hAnsi="Times New Roman"/>
          <w:bCs/>
          <w:sz w:val="24"/>
          <w:szCs w:val="24"/>
          <w:lang w:eastAsia="ru-RU"/>
        </w:rPr>
        <w:t>Выявление и поддержка одаренных и талантливых студентов;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1.2. Предмет и участники Конкурса</w:t>
      </w:r>
    </w:p>
    <w:p w:rsidR="00245679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1.2.1. Предметом Конкурса являются </w:t>
      </w:r>
      <w:r w:rsidR="004C5002" w:rsidRPr="004D5517">
        <w:rPr>
          <w:rFonts w:eastAsia="Calibri"/>
          <w:sz w:val="24"/>
          <w:szCs w:val="24"/>
          <w:lang w:eastAsia="en-US"/>
        </w:rPr>
        <w:t>студенче</w:t>
      </w:r>
      <w:r w:rsidR="00245679">
        <w:rPr>
          <w:rFonts w:eastAsia="Calibri"/>
          <w:sz w:val="24"/>
          <w:szCs w:val="24"/>
          <w:lang w:eastAsia="en-US"/>
        </w:rPr>
        <w:t>ские стенгазеты</w:t>
      </w:r>
      <w:r w:rsidRPr="003B1005">
        <w:rPr>
          <w:rFonts w:eastAsia="Calibri"/>
          <w:sz w:val="24"/>
          <w:szCs w:val="24"/>
          <w:lang w:eastAsia="en-US"/>
        </w:rPr>
        <w:t xml:space="preserve"> на тему </w:t>
      </w:r>
      <w:r w:rsidR="00245679" w:rsidRPr="00245679">
        <w:rPr>
          <w:rFonts w:eastAsia="Calibri"/>
          <w:sz w:val="24"/>
          <w:szCs w:val="24"/>
          <w:lang w:eastAsia="en-US"/>
        </w:rPr>
        <w:t>«</w:t>
      </w:r>
      <w:r w:rsidR="00665428" w:rsidRPr="00665428">
        <w:rPr>
          <w:rFonts w:eastAsia="Calibri"/>
          <w:sz w:val="24"/>
          <w:szCs w:val="24"/>
          <w:lang w:eastAsia="en-US"/>
        </w:rPr>
        <w:t>Новый год к нам мчится</w:t>
      </w:r>
      <w:r w:rsidR="00245679" w:rsidRPr="00245679">
        <w:rPr>
          <w:rFonts w:eastAsia="Calibri"/>
          <w:sz w:val="24"/>
          <w:szCs w:val="24"/>
          <w:lang w:eastAsia="en-US"/>
        </w:rPr>
        <w:t>»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1.2.2. Участниками Конкурса могут выступать </w:t>
      </w:r>
      <w:r w:rsidR="00591DA3" w:rsidRPr="004D5517">
        <w:rPr>
          <w:rFonts w:eastAsia="Calibri"/>
          <w:sz w:val="24"/>
          <w:szCs w:val="24"/>
          <w:lang w:eastAsia="en-US"/>
        </w:rPr>
        <w:t>студенты колледжа.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1.2.3. На Конкурс принимаются </w:t>
      </w:r>
      <w:r w:rsidR="00636372">
        <w:rPr>
          <w:rFonts w:eastAsia="Calibri"/>
          <w:sz w:val="24"/>
          <w:szCs w:val="24"/>
          <w:lang w:eastAsia="en-US"/>
        </w:rPr>
        <w:t>стенгазеты,</w:t>
      </w:r>
      <w:r w:rsidR="00245679">
        <w:rPr>
          <w:rFonts w:eastAsia="Calibri"/>
          <w:sz w:val="24"/>
          <w:szCs w:val="24"/>
          <w:lang w:eastAsia="en-US"/>
        </w:rPr>
        <w:t xml:space="preserve"> выполненные</w:t>
      </w:r>
      <w:r w:rsidRPr="003B1005">
        <w:rPr>
          <w:rFonts w:eastAsia="Calibri"/>
          <w:sz w:val="24"/>
          <w:szCs w:val="24"/>
          <w:lang w:eastAsia="en-US"/>
        </w:rPr>
        <w:t xml:space="preserve"> в любой технике, с </w:t>
      </w:r>
      <w:r w:rsidR="0000417D" w:rsidRPr="004D5517">
        <w:rPr>
          <w:rFonts w:eastAsia="Calibri"/>
          <w:sz w:val="24"/>
          <w:szCs w:val="24"/>
          <w:lang w:eastAsia="en-US"/>
        </w:rPr>
        <w:t>использованием различных</w:t>
      </w:r>
      <w:r w:rsidRPr="003B1005">
        <w:rPr>
          <w:rFonts w:eastAsia="Calibri"/>
          <w:sz w:val="24"/>
          <w:szCs w:val="24"/>
          <w:lang w:eastAsia="en-US"/>
        </w:rPr>
        <w:t xml:space="preserve"> средств для рисования — цветные карандаши, фломастеры, крас</w:t>
      </w:r>
      <w:r w:rsidR="0063406C">
        <w:rPr>
          <w:rFonts w:eastAsia="Calibri"/>
          <w:sz w:val="24"/>
          <w:szCs w:val="24"/>
          <w:lang w:eastAsia="en-US"/>
        </w:rPr>
        <w:t>ки, гуашь, восковые мелки и пр.</w:t>
      </w:r>
    </w:p>
    <w:p w:rsidR="003B1005" w:rsidRPr="003B1005" w:rsidRDefault="00E231DE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1.2.5 Работы должны</w:t>
      </w:r>
      <w:r w:rsidR="003B1005" w:rsidRPr="003B1005">
        <w:rPr>
          <w:rFonts w:eastAsia="Calibri"/>
          <w:sz w:val="24"/>
          <w:szCs w:val="24"/>
          <w:lang w:eastAsia="en-US"/>
        </w:rPr>
        <w:t xml:space="preserve"> быть подписаны </w:t>
      </w:r>
      <w:r w:rsidR="0000417D" w:rsidRPr="004D5517">
        <w:rPr>
          <w:rFonts w:eastAsia="Calibri"/>
          <w:sz w:val="24"/>
          <w:szCs w:val="24"/>
          <w:lang w:eastAsia="en-US"/>
        </w:rPr>
        <w:t>с обратной</w:t>
      </w:r>
      <w:r w:rsidR="0063406C">
        <w:rPr>
          <w:rFonts w:eastAsia="Calibri"/>
          <w:sz w:val="24"/>
          <w:szCs w:val="24"/>
          <w:lang w:eastAsia="en-US"/>
        </w:rPr>
        <w:t xml:space="preserve"> стороны: </w:t>
      </w:r>
      <w:r w:rsidR="00E16E57" w:rsidRPr="0063172B">
        <w:rPr>
          <w:b/>
          <w:sz w:val="24"/>
          <w:szCs w:val="24"/>
        </w:rPr>
        <w:t>ФИО, номер группы,</w:t>
      </w:r>
      <w:r w:rsidR="0063406C" w:rsidRPr="0063172B">
        <w:rPr>
          <w:b/>
          <w:sz w:val="24"/>
          <w:szCs w:val="24"/>
        </w:rPr>
        <w:t xml:space="preserve"> Ф</w:t>
      </w:r>
      <w:r w:rsidR="00E16E57" w:rsidRPr="0063172B">
        <w:rPr>
          <w:b/>
          <w:sz w:val="24"/>
          <w:szCs w:val="24"/>
        </w:rPr>
        <w:t>ИО руководителя группы</w:t>
      </w:r>
      <w:r w:rsidR="00E16E57">
        <w:rPr>
          <w:sz w:val="24"/>
          <w:szCs w:val="24"/>
        </w:rPr>
        <w:t>. 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1.2.6 Представленные на Конкурс работы до</w:t>
      </w:r>
      <w:r w:rsidR="00A32023">
        <w:rPr>
          <w:rFonts w:eastAsia="Calibri"/>
          <w:sz w:val="24"/>
          <w:szCs w:val="24"/>
          <w:lang w:eastAsia="en-US"/>
        </w:rPr>
        <w:t>лжны быть форматом</w:t>
      </w:r>
      <w:r w:rsidR="0000417D" w:rsidRPr="004D5517">
        <w:rPr>
          <w:rFonts w:eastAsia="Calibri"/>
          <w:sz w:val="24"/>
          <w:szCs w:val="24"/>
          <w:lang w:eastAsia="en-US"/>
        </w:rPr>
        <w:t xml:space="preserve"> </w:t>
      </w:r>
      <w:r w:rsidR="0000417D" w:rsidRPr="00A44AE9">
        <w:rPr>
          <w:rFonts w:eastAsia="Calibri"/>
          <w:b/>
          <w:sz w:val="24"/>
          <w:szCs w:val="24"/>
          <w:lang w:eastAsia="en-US"/>
        </w:rPr>
        <w:t>А3 (29,7</w:t>
      </w:r>
      <w:r w:rsidR="0000417D" w:rsidRPr="00A44AE9">
        <w:rPr>
          <w:rFonts w:eastAsia="Calibri"/>
          <w:b/>
          <w:sz w:val="24"/>
          <w:szCs w:val="24"/>
          <w:lang w:val="en-US" w:eastAsia="en-US"/>
        </w:rPr>
        <w:t>X</w:t>
      </w:r>
      <w:r w:rsidR="00A32023" w:rsidRPr="00A44AE9">
        <w:rPr>
          <w:rFonts w:eastAsia="Calibri"/>
          <w:b/>
          <w:sz w:val="24"/>
          <w:szCs w:val="24"/>
          <w:lang w:eastAsia="en-US"/>
        </w:rPr>
        <w:t>42) и больше</w:t>
      </w:r>
      <w:r w:rsidR="0000417D" w:rsidRPr="004D5517">
        <w:rPr>
          <w:rFonts w:eastAsia="Calibri"/>
          <w:sz w:val="24"/>
          <w:szCs w:val="24"/>
          <w:lang w:eastAsia="en-US"/>
        </w:rPr>
        <w:t>.</w:t>
      </w:r>
      <w:r w:rsidRPr="003B1005">
        <w:rPr>
          <w:rFonts w:eastAsia="Calibri"/>
          <w:sz w:val="24"/>
          <w:szCs w:val="24"/>
          <w:lang w:eastAsia="en-US"/>
        </w:rPr>
        <w:t xml:space="preserve"> 1.2.7 Отправляя Работу на Конкурс, </w:t>
      </w:r>
      <w:r w:rsidR="0066474B" w:rsidRPr="004D5517">
        <w:rPr>
          <w:rFonts w:eastAsia="Calibri"/>
          <w:sz w:val="24"/>
          <w:szCs w:val="24"/>
          <w:lang w:eastAsia="en-US"/>
        </w:rPr>
        <w:t>Участник дает</w:t>
      </w:r>
      <w:r w:rsidRPr="003B1005">
        <w:rPr>
          <w:rFonts w:eastAsia="Calibri"/>
          <w:sz w:val="24"/>
          <w:szCs w:val="24"/>
          <w:lang w:eastAsia="en-US"/>
        </w:rPr>
        <w:t xml:space="preserve"> согласие: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- на возможное размещение рисунков на официальном сайте ГБ</w:t>
      </w:r>
      <w:r w:rsidR="0066474B" w:rsidRPr="004D5517">
        <w:rPr>
          <w:rFonts w:eastAsia="Calibri"/>
          <w:sz w:val="24"/>
          <w:szCs w:val="24"/>
          <w:lang w:eastAsia="en-US"/>
        </w:rPr>
        <w:t>ПОУ РК «Симферопольский колледж радиоэлектроники</w:t>
      </w:r>
      <w:r w:rsidRPr="003B1005">
        <w:rPr>
          <w:rFonts w:eastAsia="Calibri"/>
          <w:sz w:val="24"/>
          <w:szCs w:val="24"/>
          <w:lang w:eastAsia="en-US"/>
        </w:rPr>
        <w:t>»;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- на возможную публикацию рисунков в электронных и печатных версиях СМИ;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- на использование рисунков для подготовки внутренних отчетов Организатора;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- на использование рисунков в печатных и </w:t>
      </w:r>
      <w:proofErr w:type="spellStart"/>
      <w:r w:rsidR="00636372" w:rsidRPr="003B1005">
        <w:rPr>
          <w:rFonts w:eastAsia="Calibri"/>
          <w:sz w:val="24"/>
          <w:szCs w:val="24"/>
          <w:lang w:eastAsia="en-US"/>
        </w:rPr>
        <w:t>профориентационных</w:t>
      </w:r>
      <w:proofErr w:type="spellEnd"/>
      <w:r w:rsidR="00636372" w:rsidRPr="003B1005">
        <w:rPr>
          <w:rFonts w:eastAsia="Calibri"/>
          <w:sz w:val="24"/>
          <w:szCs w:val="24"/>
          <w:lang w:eastAsia="en-US"/>
        </w:rPr>
        <w:t xml:space="preserve"> материалах</w:t>
      </w:r>
      <w:r w:rsidRPr="003B1005">
        <w:rPr>
          <w:rFonts w:eastAsia="Calibri"/>
          <w:sz w:val="24"/>
          <w:szCs w:val="24"/>
          <w:lang w:eastAsia="en-US"/>
        </w:rPr>
        <w:t xml:space="preserve"> ГБ</w:t>
      </w:r>
      <w:r w:rsidR="006C4221" w:rsidRPr="004D5517">
        <w:rPr>
          <w:rFonts w:eastAsia="Calibri"/>
          <w:sz w:val="24"/>
          <w:szCs w:val="24"/>
          <w:lang w:eastAsia="en-US"/>
        </w:rPr>
        <w:t>П</w:t>
      </w:r>
      <w:r w:rsidRPr="003B1005">
        <w:rPr>
          <w:rFonts w:eastAsia="Calibri"/>
          <w:sz w:val="24"/>
          <w:szCs w:val="24"/>
          <w:lang w:eastAsia="en-US"/>
        </w:rPr>
        <w:t xml:space="preserve">ОУ </w:t>
      </w:r>
      <w:r w:rsidR="006C4221" w:rsidRPr="004D5517">
        <w:rPr>
          <w:rFonts w:eastAsia="Calibri"/>
          <w:sz w:val="24"/>
          <w:szCs w:val="24"/>
          <w:lang w:eastAsia="en-US"/>
        </w:rPr>
        <w:t>РК «Симферопольский колледж радиоэлектроники</w:t>
      </w:r>
      <w:r w:rsidRPr="003B1005">
        <w:rPr>
          <w:rFonts w:eastAsia="Calibri"/>
          <w:sz w:val="24"/>
          <w:szCs w:val="24"/>
          <w:lang w:eastAsia="en-US"/>
        </w:rPr>
        <w:t>».</w:t>
      </w:r>
    </w:p>
    <w:p w:rsidR="003B1005" w:rsidRPr="004D5517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1.2.8 Каждый Участник может представить на Конкурс не более одной Работы. </w:t>
      </w:r>
      <w:r w:rsidR="006C4221" w:rsidRPr="004D5517">
        <w:rPr>
          <w:rFonts w:eastAsia="Calibri"/>
          <w:sz w:val="24"/>
          <w:szCs w:val="24"/>
          <w:lang w:eastAsia="en-US"/>
        </w:rPr>
        <w:t>Все последующие</w:t>
      </w:r>
      <w:r w:rsidRPr="003B1005">
        <w:rPr>
          <w:rFonts w:eastAsia="Calibri"/>
          <w:sz w:val="24"/>
          <w:szCs w:val="24"/>
          <w:lang w:eastAsia="en-US"/>
        </w:rPr>
        <w:t xml:space="preserve"> Работы к участию в Конкурсе не допускаются и не рассматриваются.</w:t>
      </w:r>
    </w:p>
    <w:p w:rsidR="004D5517" w:rsidRPr="004D5517" w:rsidRDefault="004D5517" w:rsidP="004D551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517">
        <w:rPr>
          <w:rFonts w:ascii="Times New Roman" w:hAnsi="Times New Roman"/>
          <w:sz w:val="24"/>
          <w:szCs w:val="24"/>
        </w:rPr>
        <w:t xml:space="preserve">1.2.9 </w:t>
      </w:r>
      <w:r w:rsidRPr="004D5517">
        <w:rPr>
          <w:rFonts w:ascii="Times New Roman" w:eastAsia="Times New Roman" w:hAnsi="Times New Roman"/>
          <w:sz w:val="24"/>
          <w:szCs w:val="24"/>
          <w:lang w:eastAsia="ru-RU"/>
        </w:rPr>
        <w:t>На конкурс принимаются работы, выполненные по теме конкурса. Работы не рецензируются, по завершении конкурса не возвращаются и остаются в распоряжении организатора;</w:t>
      </w:r>
    </w:p>
    <w:p w:rsidR="004D5517" w:rsidRPr="003B1005" w:rsidRDefault="004D5517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2. НАГРАДЫ КОНКУРСА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2.1 </w:t>
      </w:r>
      <w:proofErr w:type="gramStart"/>
      <w:r w:rsidRPr="003B1005">
        <w:rPr>
          <w:rFonts w:eastAsia="Calibri"/>
          <w:sz w:val="24"/>
          <w:szCs w:val="24"/>
          <w:lang w:eastAsia="en-US"/>
        </w:rPr>
        <w:t>В</w:t>
      </w:r>
      <w:proofErr w:type="gramEnd"/>
      <w:r w:rsidRPr="003B1005">
        <w:rPr>
          <w:rFonts w:eastAsia="Calibri"/>
          <w:sz w:val="24"/>
          <w:szCs w:val="24"/>
          <w:lang w:eastAsia="en-US"/>
        </w:rPr>
        <w:t xml:space="preserve"> рамках Конкурса учреждаются следующие премии для победителей: 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- Авторы </w:t>
      </w:r>
      <w:r w:rsidR="00882979" w:rsidRPr="003B1005">
        <w:rPr>
          <w:rFonts w:eastAsia="Calibri"/>
          <w:sz w:val="24"/>
          <w:szCs w:val="24"/>
          <w:lang w:eastAsia="en-US"/>
        </w:rPr>
        <w:t>лучших трех Работ</w:t>
      </w:r>
      <w:r w:rsidRPr="003B1005">
        <w:rPr>
          <w:rFonts w:eastAsia="Calibri"/>
          <w:sz w:val="24"/>
          <w:szCs w:val="24"/>
          <w:lang w:eastAsia="en-US"/>
        </w:rPr>
        <w:t xml:space="preserve">, признанных решением Жюри Конкурса победителями, награждаются </w:t>
      </w:r>
      <w:r w:rsidR="00002D1A">
        <w:rPr>
          <w:rFonts w:eastAsia="Calibri"/>
          <w:sz w:val="24"/>
          <w:szCs w:val="24"/>
          <w:lang w:eastAsia="en-US"/>
        </w:rPr>
        <w:t>ценными призами</w:t>
      </w:r>
      <w:r w:rsidRPr="003B1005">
        <w:rPr>
          <w:rFonts w:eastAsia="Calibri"/>
          <w:sz w:val="24"/>
          <w:szCs w:val="24"/>
          <w:lang w:eastAsia="en-US"/>
        </w:rPr>
        <w:t xml:space="preserve">. 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3. ПОРЯДОК, СРОКИ И МЕСТО ПОДАЧИ РАБОТ НА УЧАСТИЕ В КОНКУРСЕ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 Чтобы принять участие в конкурсе необходимо:</w:t>
      </w:r>
    </w:p>
    <w:p w:rsidR="003B1005" w:rsidRPr="003B1005" w:rsidRDefault="00882979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 Н</w:t>
      </w:r>
      <w:r w:rsidR="00172141">
        <w:rPr>
          <w:rFonts w:eastAsia="Calibri"/>
          <w:sz w:val="24"/>
          <w:szCs w:val="24"/>
          <w:lang w:eastAsia="en-US"/>
        </w:rPr>
        <w:t>арисовать стенгазету</w:t>
      </w:r>
      <w:r w:rsidR="003B1005" w:rsidRPr="003B1005">
        <w:rPr>
          <w:rFonts w:eastAsia="Calibri"/>
          <w:sz w:val="24"/>
          <w:szCs w:val="24"/>
          <w:lang w:eastAsia="en-US"/>
        </w:rPr>
        <w:t xml:space="preserve"> и передать его организатору</w:t>
      </w:r>
      <w:r w:rsidR="00172141">
        <w:rPr>
          <w:rFonts w:eastAsia="Calibri"/>
          <w:sz w:val="24"/>
          <w:szCs w:val="24"/>
          <w:lang w:eastAsia="en-US"/>
        </w:rPr>
        <w:t xml:space="preserve"> </w:t>
      </w:r>
      <w:r w:rsidR="00172141" w:rsidRPr="00E54BD8">
        <w:rPr>
          <w:rFonts w:eastAsia="Calibri"/>
          <w:b/>
          <w:sz w:val="24"/>
          <w:szCs w:val="24"/>
          <w:lang w:eastAsia="en-US"/>
        </w:rPr>
        <w:t>(каб. №15,</w:t>
      </w:r>
      <w:r w:rsidRPr="00E54BD8">
        <w:rPr>
          <w:rFonts w:eastAsia="Calibri"/>
          <w:b/>
          <w:sz w:val="24"/>
          <w:szCs w:val="24"/>
          <w:lang w:eastAsia="en-US"/>
        </w:rPr>
        <w:t xml:space="preserve"> УК1)</w:t>
      </w:r>
      <w:r w:rsidR="003B1005" w:rsidRPr="003B1005">
        <w:rPr>
          <w:rFonts w:eastAsia="Calibri"/>
          <w:sz w:val="24"/>
          <w:szCs w:val="24"/>
          <w:lang w:eastAsia="en-US"/>
        </w:rPr>
        <w:t>;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3.2 3.3 Работы Участников Конкурса д</w:t>
      </w:r>
      <w:r w:rsidR="00002D1A">
        <w:rPr>
          <w:rFonts w:eastAsia="Calibri"/>
          <w:sz w:val="24"/>
          <w:szCs w:val="24"/>
          <w:lang w:eastAsia="en-US"/>
        </w:rPr>
        <w:t>олжны поступить Организатору до</w:t>
      </w:r>
      <w:r w:rsidRPr="003B1005">
        <w:rPr>
          <w:rFonts w:eastAsia="Calibri"/>
          <w:sz w:val="24"/>
          <w:szCs w:val="24"/>
          <w:lang w:eastAsia="en-US"/>
        </w:rPr>
        <w:t xml:space="preserve"> </w:t>
      </w:r>
      <w:r w:rsidR="0047434E">
        <w:rPr>
          <w:rFonts w:eastAsia="Calibri"/>
          <w:sz w:val="24"/>
          <w:szCs w:val="24"/>
          <w:lang w:eastAsia="en-US"/>
        </w:rPr>
        <w:t>19 декабря</w:t>
      </w:r>
      <w:r w:rsidRPr="003B1005">
        <w:rPr>
          <w:rFonts w:eastAsia="Calibri"/>
          <w:sz w:val="24"/>
          <w:szCs w:val="24"/>
          <w:lang w:eastAsia="en-US"/>
        </w:rPr>
        <w:t xml:space="preserve"> </w:t>
      </w:r>
      <w:r w:rsidR="000C732D">
        <w:rPr>
          <w:rFonts w:eastAsia="Calibri"/>
          <w:sz w:val="24"/>
          <w:szCs w:val="24"/>
          <w:lang w:eastAsia="en-US"/>
        </w:rPr>
        <w:t>2018</w:t>
      </w:r>
      <w:r w:rsidRPr="003B1005">
        <w:rPr>
          <w:rFonts w:eastAsia="Calibri"/>
          <w:sz w:val="24"/>
          <w:szCs w:val="24"/>
          <w:lang w:eastAsia="en-US"/>
        </w:rPr>
        <w:t xml:space="preserve"> года включительно.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3.4 Работы, не соответствующие тематике Конкурса или требованиям, указанным в пункте 1.2. данного Положения, к участию в Конкурсе не допускаются и не рассматриваются.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4. ЖЮРИ КОНКУРСА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lastRenderedPageBreak/>
        <w:t>4.1. Организатор Конкурса образует и утверждает состав жюри Конкурса.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4.2. В состав жюри Конкурса включены члены администрации, преподавательского состава, представители студенческого самоуправления ГБ</w:t>
      </w:r>
      <w:r w:rsidR="00002D1A">
        <w:rPr>
          <w:rFonts w:eastAsia="Calibri"/>
          <w:sz w:val="24"/>
          <w:szCs w:val="24"/>
          <w:lang w:eastAsia="en-US"/>
        </w:rPr>
        <w:t xml:space="preserve">ПОУ РК «Симферопольский </w:t>
      </w:r>
      <w:r w:rsidR="00002D1A" w:rsidRPr="003B1005">
        <w:rPr>
          <w:rFonts w:eastAsia="Calibri"/>
          <w:sz w:val="24"/>
          <w:szCs w:val="24"/>
          <w:lang w:eastAsia="en-US"/>
        </w:rPr>
        <w:t>колледж</w:t>
      </w:r>
      <w:r w:rsidR="00002D1A">
        <w:rPr>
          <w:rFonts w:eastAsia="Calibri"/>
          <w:sz w:val="24"/>
          <w:szCs w:val="24"/>
          <w:lang w:eastAsia="en-US"/>
        </w:rPr>
        <w:t xml:space="preserve"> радиоэлектроники</w:t>
      </w:r>
      <w:r w:rsidRPr="003B1005">
        <w:rPr>
          <w:rFonts w:eastAsia="Calibri"/>
          <w:sz w:val="24"/>
          <w:szCs w:val="24"/>
          <w:lang w:eastAsia="en-US"/>
        </w:rPr>
        <w:t>»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4.3. Численный состав жюри не менее 5 человек.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4.4.</w:t>
      </w:r>
      <w:r w:rsidR="00E231DE">
        <w:rPr>
          <w:rFonts w:eastAsia="Calibri"/>
          <w:sz w:val="24"/>
          <w:szCs w:val="24"/>
          <w:lang w:eastAsia="en-US"/>
        </w:rPr>
        <w:t xml:space="preserve"> Жюри оценивает представленные р</w:t>
      </w:r>
      <w:r w:rsidRPr="003B1005">
        <w:rPr>
          <w:rFonts w:eastAsia="Calibri"/>
          <w:sz w:val="24"/>
          <w:szCs w:val="24"/>
          <w:lang w:eastAsia="en-US"/>
        </w:rPr>
        <w:t>аботы участников Конкурса и определяет победителей.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4.5. Результаты Конкурса оформляются протоколом, который подписывается членами Жюри.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5. ПОРЯДОК И КРИТЕРИИ ВЫБОРА ПОБЕДИТЕЛЯ И ПРИЗЕРОВ КОНКУРСА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5.1. Критериями выбора Победителей Конкурса являются соответствие тематике и оригинальность исполнения Работ.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6. ПОДВЕДЕНИЕ ИТОГОВ КОНКУРСА</w:t>
      </w:r>
    </w:p>
    <w:p w:rsidR="003B1005" w:rsidRPr="003B1005" w:rsidRDefault="003B1005" w:rsidP="003B1005">
      <w:pPr>
        <w:suppressAutoHyphens w:val="0"/>
        <w:spacing w:after="200" w:line="240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 xml:space="preserve">6.1. Итоги Конкурса должны быть подведены и представлены </w:t>
      </w:r>
      <w:r w:rsidR="00C33393">
        <w:rPr>
          <w:rFonts w:eastAsia="Calibri"/>
          <w:sz w:val="24"/>
          <w:szCs w:val="24"/>
          <w:lang w:eastAsia="en-US"/>
        </w:rPr>
        <w:t>24</w:t>
      </w:r>
      <w:r w:rsidR="00767E7D">
        <w:rPr>
          <w:rFonts w:eastAsia="Calibri"/>
          <w:sz w:val="24"/>
          <w:szCs w:val="24"/>
          <w:lang w:eastAsia="en-US"/>
        </w:rPr>
        <w:t xml:space="preserve"> декабря</w:t>
      </w:r>
      <w:r w:rsidR="003A7AB5">
        <w:rPr>
          <w:rFonts w:eastAsia="Calibri"/>
          <w:sz w:val="24"/>
          <w:szCs w:val="24"/>
          <w:lang w:eastAsia="en-US"/>
        </w:rPr>
        <w:t xml:space="preserve"> 2018</w:t>
      </w:r>
      <w:r w:rsidRPr="003B1005">
        <w:rPr>
          <w:rFonts w:eastAsia="Calibri"/>
          <w:sz w:val="24"/>
          <w:szCs w:val="24"/>
          <w:lang w:eastAsia="en-US"/>
        </w:rPr>
        <w:t xml:space="preserve"> года на сайте колледжа </w:t>
      </w:r>
      <w:r w:rsidR="002D4071" w:rsidRPr="002D4071">
        <w:rPr>
          <w:rFonts w:eastAsia="Calibri"/>
          <w:sz w:val="24"/>
          <w:szCs w:val="24"/>
          <w:lang w:eastAsia="en-US"/>
        </w:rPr>
        <w:t>http://scr.edu.ru/</w:t>
      </w:r>
      <w:r w:rsidRPr="003B1005">
        <w:rPr>
          <w:rFonts w:eastAsia="Calibri"/>
          <w:sz w:val="24"/>
          <w:szCs w:val="24"/>
          <w:u w:val="single"/>
          <w:lang w:eastAsia="en-US"/>
        </w:rPr>
        <w:t>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B1005">
        <w:rPr>
          <w:rFonts w:eastAsia="Calibri"/>
          <w:b/>
          <w:sz w:val="24"/>
          <w:szCs w:val="24"/>
          <w:lang w:eastAsia="en-US"/>
        </w:rPr>
        <w:t>7. НАГРАЖДЕНИЕ ПОБЕДИТЕЛЕЙ КОНКУРСА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7.1 Вручение Призов победителям Конкурса осуществляется после подведения итого</w:t>
      </w:r>
      <w:r w:rsidR="00497B4D">
        <w:rPr>
          <w:rFonts w:eastAsia="Calibri"/>
          <w:sz w:val="24"/>
          <w:szCs w:val="24"/>
          <w:lang w:eastAsia="en-US"/>
        </w:rPr>
        <w:t>в Конкурса</w:t>
      </w:r>
      <w:r w:rsidRPr="003B1005">
        <w:rPr>
          <w:rFonts w:eastAsia="Calibri"/>
          <w:sz w:val="24"/>
          <w:szCs w:val="24"/>
          <w:lang w:eastAsia="en-US"/>
        </w:rPr>
        <w:t>.</w:t>
      </w:r>
    </w:p>
    <w:p w:rsidR="003B1005" w:rsidRPr="003B1005" w:rsidRDefault="003B1005" w:rsidP="003B1005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B1005">
        <w:rPr>
          <w:rFonts w:eastAsia="Calibri"/>
          <w:sz w:val="24"/>
          <w:szCs w:val="24"/>
          <w:lang w:eastAsia="en-US"/>
        </w:rPr>
        <w:t>7.2 Вручение призов и наград победителям</w:t>
      </w:r>
      <w:r w:rsidR="00767E7D">
        <w:rPr>
          <w:rFonts w:eastAsia="Calibri"/>
          <w:sz w:val="24"/>
          <w:szCs w:val="24"/>
          <w:lang w:eastAsia="en-US"/>
        </w:rPr>
        <w:t xml:space="preserve"> состоится</w:t>
      </w:r>
      <w:r w:rsidRPr="003B1005">
        <w:rPr>
          <w:rFonts w:eastAsia="Calibri"/>
          <w:sz w:val="24"/>
          <w:szCs w:val="24"/>
          <w:lang w:eastAsia="en-US"/>
        </w:rPr>
        <w:t xml:space="preserve"> </w:t>
      </w:r>
      <w:r w:rsidR="00C33393" w:rsidRPr="00C33393">
        <w:rPr>
          <w:rFonts w:eastAsia="Calibri"/>
          <w:sz w:val="24"/>
          <w:szCs w:val="24"/>
          <w:lang w:eastAsia="en-US"/>
        </w:rPr>
        <w:t xml:space="preserve">25 января 2019 г. </w:t>
      </w:r>
      <w:r w:rsidR="00C33393">
        <w:rPr>
          <w:rFonts w:eastAsia="Calibri"/>
          <w:sz w:val="24"/>
          <w:szCs w:val="24"/>
          <w:lang w:eastAsia="en-US"/>
        </w:rPr>
        <w:t>на мероприятии</w:t>
      </w:r>
      <w:r w:rsidR="00C33393" w:rsidRPr="00C33393">
        <w:rPr>
          <w:rFonts w:eastAsia="Calibri"/>
          <w:sz w:val="24"/>
          <w:szCs w:val="24"/>
          <w:lang w:eastAsia="en-US"/>
        </w:rPr>
        <w:t>, приуроченному празднованию Дня российского студенчества (Татьянин день)</w:t>
      </w:r>
      <w:r w:rsidR="00C33393">
        <w:rPr>
          <w:rFonts w:eastAsia="Calibri"/>
          <w:sz w:val="24"/>
          <w:szCs w:val="24"/>
          <w:lang w:eastAsia="en-US"/>
        </w:rPr>
        <w:t>.</w:t>
      </w:r>
      <w:r w:rsidRPr="003B1005">
        <w:rPr>
          <w:rFonts w:eastAsia="Calibri"/>
          <w:sz w:val="24"/>
          <w:szCs w:val="24"/>
          <w:lang w:eastAsia="en-US"/>
        </w:rPr>
        <w:t xml:space="preserve"> О времени и месте будет сообщено дополнительно. </w:t>
      </w:r>
      <w:r w:rsidR="00977620" w:rsidRPr="003B1005">
        <w:rPr>
          <w:rFonts w:eastAsia="Calibri"/>
          <w:sz w:val="24"/>
          <w:szCs w:val="24"/>
          <w:lang w:eastAsia="en-US"/>
        </w:rPr>
        <w:t>Организатор оставляет</w:t>
      </w:r>
      <w:r w:rsidRPr="003B1005">
        <w:rPr>
          <w:rFonts w:eastAsia="Calibri"/>
          <w:sz w:val="24"/>
          <w:szCs w:val="24"/>
          <w:lang w:eastAsia="en-US"/>
        </w:rPr>
        <w:t xml:space="preserve"> за </w:t>
      </w:r>
      <w:r w:rsidR="00977620" w:rsidRPr="003B1005">
        <w:rPr>
          <w:rFonts w:eastAsia="Calibri"/>
          <w:sz w:val="24"/>
          <w:szCs w:val="24"/>
          <w:lang w:eastAsia="en-US"/>
        </w:rPr>
        <w:t>собой право</w:t>
      </w:r>
      <w:r w:rsidRPr="003B1005">
        <w:rPr>
          <w:rFonts w:eastAsia="Calibri"/>
          <w:sz w:val="24"/>
          <w:szCs w:val="24"/>
          <w:lang w:eastAsia="en-US"/>
        </w:rPr>
        <w:t xml:space="preserve"> менять дату и время проведения награждения победителей.</w:t>
      </w:r>
    </w:p>
    <w:p w:rsidR="003B1005" w:rsidRPr="003B1005" w:rsidRDefault="003B1005" w:rsidP="003B1005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746F" w:rsidRPr="004D5517" w:rsidRDefault="0046746F" w:rsidP="003B1005">
      <w:pPr>
        <w:spacing w:line="240" w:lineRule="auto"/>
        <w:jc w:val="both"/>
        <w:rPr>
          <w:sz w:val="24"/>
          <w:szCs w:val="24"/>
        </w:rPr>
      </w:pPr>
    </w:p>
    <w:sectPr w:rsidR="0046746F" w:rsidRPr="004D5517" w:rsidSect="00A75714">
      <w:pgSz w:w="11906" w:h="16838"/>
      <w:pgMar w:top="1134" w:right="850" w:bottom="851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C324B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13"/>
        </w:tabs>
        <w:ind w:left="513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233"/>
        </w:tabs>
        <w:ind w:left="1233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593"/>
        </w:tabs>
        <w:ind w:left="1593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313"/>
        </w:tabs>
        <w:ind w:left="2313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2673"/>
        </w:tabs>
        <w:ind w:left="2673" w:hanging="360"/>
      </w:pPr>
      <w:rPr>
        <w:b/>
        <w:bCs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045BA5"/>
    <w:multiLevelType w:val="hybridMultilevel"/>
    <w:tmpl w:val="18FE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442B"/>
    <w:multiLevelType w:val="hybridMultilevel"/>
    <w:tmpl w:val="FD4CE1F8"/>
    <w:lvl w:ilvl="0" w:tplc="901ABA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150D"/>
    <w:multiLevelType w:val="multilevel"/>
    <w:tmpl w:val="813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B7A40"/>
    <w:multiLevelType w:val="hybridMultilevel"/>
    <w:tmpl w:val="EA3A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375"/>
    <w:multiLevelType w:val="hybridMultilevel"/>
    <w:tmpl w:val="CDE4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A42BC"/>
    <w:multiLevelType w:val="multilevel"/>
    <w:tmpl w:val="BE3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940CB"/>
    <w:multiLevelType w:val="hybridMultilevel"/>
    <w:tmpl w:val="C79EA356"/>
    <w:lvl w:ilvl="0" w:tplc="901ABA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16B67"/>
    <w:multiLevelType w:val="multilevel"/>
    <w:tmpl w:val="69706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16B7E"/>
    <w:multiLevelType w:val="hybridMultilevel"/>
    <w:tmpl w:val="2AE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1BB7"/>
    <w:multiLevelType w:val="hybridMultilevel"/>
    <w:tmpl w:val="09AA1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D119F"/>
    <w:multiLevelType w:val="hybridMultilevel"/>
    <w:tmpl w:val="4E64E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122A77"/>
    <w:multiLevelType w:val="hybridMultilevel"/>
    <w:tmpl w:val="BF1E97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2567F2"/>
    <w:multiLevelType w:val="hybridMultilevel"/>
    <w:tmpl w:val="0FB03A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55C236C2"/>
    <w:multiLevelType w:val="hybridMultilevel"/>
    <w:tmpl w:val="BAB8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E48E0"/>
    <w:multiLevelType w:val="hybridMultilevel"/>
    <w:tmpl w:val="E5F0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0294C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7" w15:restartNumberingAfterBreak="0">
    <w:nsid w:val="5B290F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3BE3D2B"/>
    <w:multiLevelType w:val="multilevel"/>
    <w:tmpl w:val="61706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DC23A6"/>
    <w:multiLevelType w:val="hybridMultilevel"/>
    <w:tmpl w:val="8CFAE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7D4931"/>
    <w:multiLevelType w:val="hybridMultilevel"/>
    <w:tmpl w:val="33801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DB3291"/>
    <w:multiLevelType w:val="hybridMultilevel"/>
    <w:tmpl w:val="4BE2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77280"/>
    <w:multiLevelType w:val="hybridMultilevel"/>
    <w:tmpl w:val="BA30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29"/>
  </w:num>
  <w:num w:numId="14">
    <w:abstractNumId w:val="11"/>
  </w:num>
  <w:num w:numId="15">
    <w:abstractNumId w:val="32"/>
  </w:num>
  <w:num w:numId="16">
    <w:abstractNumId w:val="15"/>
  </w:num>
  <w:num w:numId="17">
    <w:abstractNumId w:val="31"/>
  </w:num>
  <w:num w:numId="18">
    <w:abstractNumId w:val="19"/>
  </w:num>
  <w:num w:numId="19">
    <w:abstractNumId w:val="11"/>
  </w:num>
  <w:num w:numId="20">
    <w:abstractNumId w:val="22"/>
  </w:num>
  <w:num w:numId="21">
    <w:abstractNumId w:val="25"/>
  </w:num>
  <w:num w:numId="22">
    <w:abstractNumId w:val="20"/>
  </w:num>
  <w:num w:numId="23">
    <w:abstractNumId w:val="30"/>
  </w:num>
  <w:num w:numId="24">
    <w:abstractNumId w:val="12"/>
  </w:num>
  <w:num w:numId="25">
    <w:abstractNumId w:val="17"/>
  </w:num>
  <w:num w:numId="26">
    <w:abstractNumId w:val="18"/>
  </w:num>
  <w:num w:numId="27">
    <w:abstractNumId w:val="14"/>
  </w:num>
  <w:num w:numId="28">
    <w:abstractNumId w:val="27"/>
  </w:num>
  <w:num w:numId="29">
    <w:abstractNumId w:val="28"/>
  </w:num>
  <w:num w:numId="3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3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77"/>
    <w:rsid w:val="00002D1A"/>
    <w:rsid w:val="0000417D"/>
    <w:rsid w:val="000607AD"/>
    <w:rsid w:val="000721CE"/>
    <w:rsid w:val="000C732D"/>
    <w:rsid w:val="00131008"/>
    <w:rsid w:val="00131CC0"/>
    <w:rsid w:val="00172141"/>
    <w:rsid w:val="001B4624"/>
    <w:rsid w:val="001B6447"/>
    <w:rsid w:val="001E1DE2"/>
    <w:rsid w:val="001E4333"/>
    <w:rsid w:val="001F2693"/>
    <w:rsid w:val="002105FA"/>
    <w:rsid w:val="002158F2"/>
    <w:rsid w:val="00224D1B"/>
    <w:rsid w:val="00235486"/>
    <w:rsid w:val="00245679"/>
    <w:rsid w:val="0026049A"/>
    <w:rsid w:val="002910A6"/>
    <w:rsid w:val="00293888"/>
    <w:rsid w:val="00293B55"/>
    <w:rsid w:val="002C1496"/>
    <w:rsid w:val="002D4071"/>
    <w:rsid w:val="00341E05"/>
    <w:rsid w:val="00354D71"/>
    <w:rsid w:val="00381BF8"/>
    <w:rsid w:val="003A7AB5"/>
    <w:rsid w:val="003A7D23"/>
    <w:rsid w:val="003B1005"/>
    <w:rsid w:val="004171BD"/>
    <w:rsid w:val="00423D29"/>
    <w:rsid w:val="00435DBA"/>
    <w:rsid w:val="00462A00"/>
    <w:rsid w:val="0046746F"/>
    <w:rsid w:val="0047434E"/>
    <w:rsid w:val="00475587"/>
    <w:rsid w:val="00495455"/>
    <w:rsid w:val="00495B38"/>
    <w:rsid w:val="00497B4D"/>
    <w:rsid w:val="004A6BF4"/>
    <w:rsid w:val="004C5002"/>
    <w:rsid w:val="004D0231"/>
    <w:rsid w:val="004D5517"/>
    <w:rsid w:val="004D7B27"/>
    <w:rsid w:val="005052A3"/>
    <w:rsid w:val="005740C3"/>
    <w:rsid w:val="00581E06"/>
    <w:rsid w:val="00582FD6"/>
    <w:rsid w:val="00591DA3"/>
    <w:rsid w:val="005966B0"/>
    <w:rsid w:val="005A36C0"/>
    <w:rsid w:val="005B043D"/>
    <w:rsid w:val="005B334E"/>
    <w:rsid w:val="005D4420"/>
    <w:rsid w:val="0061351C"/>
    <w:rsid w:val="0061352E"/>
    <w:rsid w:val="00615EB8"/>
    <w:rsid w:val="00617F3F"/>
    <w:rsid w:val="00623382"/>
    <w:rsid w:val="0063172B"/>
    <w:rsid w:val="0063406C"/>
    <w:rsid w:val="00636372"/>
    <w:rsid w:val="00637DFF"/>
    <w:rsid w:val="0064355C"/>
    <w:rsid w:val="0066474B"/>
    <w:rsid w:val="00665428"/>
    <w:rsid w:val="00680C0F"/>
    <w:rsid w:val="00690E86"/>
    <w:rsid w:val="006C4221"/>
    <w:rsid w:val="00700D54"/>
    <w:rsid w:val="00706659"/>
    <w:rsid w:val="00733278"/>
    <w:rsid w:val="007376FD"/>
    <w:rsid w:val="00767E7D"/>
    <w:rsid w:val="00780025"/>
    <w:rsid w:val="00830729"/>
    <w:rsid w:val="00836706"/>
    <w:rsid w:val="00836862"/>
    <w:rsid w:val="00847674"/>
    <w:rsid w:val="008522D1"/>
    <w:rsid w:val="00854A59"/>
    <w:rsid w:val="00856D98"/>
    <w:rsid w:val="00882979"/>
    <w:rsid w:val="008965F7"/>
    <w:rsid w:val="008B769E"/>
    <w:rsid w:val="008E5D7B"/>
    <w:rsid w:val="008F7EB5"/>
    <w:rsid w:val="00971A3A"/>
    <w:rsid w:val="00977620"/>
    <w:rsid w:val="00983523"/>
    <w:rsid w:val="00A0040F"/>
    <w:rsid w:val="00A025AC"/>
    <w:rsid w:val="00A32023"/>
    <w:rsid w:val="00A37117"/>
    <w:rsid w:val="00A40BF5"/>
    <w:rsid w:val="00A44AE9"/>
    <w:rsid w:val="00A46103"/>
    <w:rsid w:val="00A557D3"/>
    <w:rsid w:val="00A6368B"/>
    <w:rsid w:val="00A75714"/>
    <w:rsid w:val="00A82A26"/>
    <w:rsid w:val="00AC1E83"/>
    <w:rsid w:val="00AF0434"/>
    <w:rsid w:val="00B05AD5"/>
    <w:rsid w:val="00B122E4"/>
    <w:rsid w:val="00B302B6"/>
    <w:rsid w:val="00B3510E"/>
    <w:rsid w:val="00B71E57"/>
    <w:rsid w:val="00B92494"/>
    <w:rsid w:val="00B94555"/>
    <w:rsid w:val="00BB328F"/>
    <w:rsid w:val="00C33393"/>
    <w:rsid w:val="00C64AA9"/>
    <w:rsid w:val="00C96A47"/>
    <w:rsid w:val="00CA1774"/>
    <w:rsid w:val="00CA5E2B"/>
    <w:rsid w:val="00CB1F15"/>
    <w:rsid w:val="00D11560"/>
    <w:rsid w:val="00D260CB"/>
    <w:rsid w:val="00D26459"/>
    <w:rsid w:val="00D75077"/>
    <w:rsid w:val="00DB3821"/>
    <w:rsid w:val="00DC4517"/>
    <w:rsid w:val="00E03005"/>
    <w:rsid w:val="00E043AF"/>
    <w:rsid w:val="00E16E57"/>
    <w:rsid w:val="00E231DE"/>
    <w:rsid w:val="00E54BD8"/>
    <w:rsid w:val="00EE5A4E"/>
    <w:rsid w:val="00EE6DFD"/>
    <w:rsid w:val="00F07125"/>
    <w:rsid w:val="00F2558A"/>
    <w:rsid w:val="00F3705E"/>
    <w:rsid w:val="00F44CFC"/>
    <w:rsid w:val="00F56A6B"/>
    <w:rsid w:val="00F70C91"/>
    <w:rsid w:val="00F74194"/>
    <w:rsid w:val="00F86404"/>
    <w:rsid w:val="00F9064F"/>
    <w:rsid w:val="00F95C2B"/>
    <w:rsid w:val="00FC1292"/>
    <w:rsid w:val="00FE083C"/>
    <w:rsid w:val="00FE4B16"/>
    <w:rsid w:val="00FE6984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FD3C1"/>
  <w15:chartTrackingRefBased/>
  <w15:docId w15:val="{1584145C-F78D-4841-A5DC-73FDC747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66B0"/>
    <w:pPr>
      <w:keepNext/>
      <w:numPr>
        <w:numId w:val="2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B0"/>
    <w:pPr>
      <w:keepNext/>
      <w:numPr>
        <w:ilvl w:val="1"/>
        <w:numId w:val="28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B0"/>
    <w:pPr>
      <w:keepNext/>
      <w:numPr>
        <w:ilvl w:val="2"/>
        <w:numId w:val="2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B0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B0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B0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B0"/>
    <w:pPr>
      <w:numPr>
        <w:ilvl w:val="6"/>
        <w:numId w:val="2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B0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B0"/>
    <w:pPr>
      <w:numPr>
        <w:ilvl w:val="8"/>
        <w:numId w:val="2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Знак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Pr>
      <w:b/>
    </w:rPr>
  </w:style>
  <w:style w:type="character" w:customStyle="1" w:styleId="a4">
    <w:name w:val="Символ нумерации"/>
    <w:rPr>
      <w:b/>
      <w:bCs/>
      <w:sz w:val="24"/>
      <w:szCs w:val="24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suppressAutoHyphens w:val="0"/>
    </w:pPr>
    <w:rPr>
      <w:rFonts w:ascii="Consolas" w:eastAsia="Calibri" w:hAnsi="Consolas"/>
      <w:sz w:val="21"/>
      <w:szCs w:val="21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customStyle="1" w:styleId="p1">
    <w:name w:val="p1"/>
    <w:basedOn w:val="a"/>
    <w:pPr>
      <w:spacing w:before="100" w:after="100"/>
    </w:pPr>
  </w:style>
  <w:style w:type="paragraph" w:styleId="a9">
    <w:name w:val="Balloon Text"/>
    <w:basedOn w:val="a"/>
    <w:link w:val="aa"/>
    <w:uiPriority w:val="99"/>
    <w:semiHidden/>
    <w:unhideWhenUsed/>
    <w:rsid w:val="00F07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07125"/>
    <w:rPr>
      <w:rFonts w:ascii="Segoe U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2354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966B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5966B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5966B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5966B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5966B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5966B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semiHidden/>
    <w:rsid w:val="005966B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5966B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5966B0"/>
    <w:rPr>
      <w:rFonts w:ascii="Calibri Light" w:eastAsia="Times New Roman" w:hAnsi="Calibri Light" w:cs="Times New Roman"/>
      <w:sz w:val="22"/>
      <w:szCs w:val="22"/>
      <w:lang w:eastAsia="ar-SA"/>
    </w:rPr>
  </w:style>
  <w:style w:type="character" w:customStyle="1" w:styleId="apple-converted-space">
    <w:name w:val="apple-converted-space"/>
    <w:rsid w:val="004D5517"/>
  </w:style>
  <w:style w:type="character" w:styleId="ac">
    <w:name w:val="Strong"/>
    <w:uiPriority w:val="22"/>
    <w:qFormat/>
    <w:rsid w:val="004D5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A1B7-C487-4227-B7BD-7020F82E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user</cp:lastModifiedBy>
  <cp:revision>2</cp:revision>
  <cp:lastPrinted>2018-12-10T10:31:00Z</cp:lastPrinted>
  <dcterms:created xsi:type="dcterms:W3CDTF">2018-12-11T08:35:00Z</dcterms:created>
  <dcterms:modified xsi:type="dcterms:W3CDTF">2018-12-11T08:35:00Z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