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3B12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ED0E46" w:rsidRDefault="00ED0E46" w:rsidP="00ED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  <w:r w:rsidRPr="00ED0E46">
        <w:rPr>
          <w:rFonts w:ascii="Times New Roman" w:hAnsi="Times New Roman" w:cs="Times New Roman"/>
          <w:b/>
          <w:sz w:val="32"/>
          <w:szCs w:val="32"/>
        </w:rPr>
        <w:t>ПМ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ED0E46">
        <w:rPr>
          <w:rFonts w:ascii="Times New Roman" w:hAnsi="Times New Roman" w:cs="Times New Roman"/>
          <w:b/>
          <w:sz w:val="32"/>
          <w:szCs w:val="32"/>
        </w:rPr>
        <w:t xml:space="preserve">01 </w:t>
      </w:r>
      <w:r w:rsidR="000C39E1" w:rsidRPr="000C39E1">
        <w:rPr>
          <w:rFonts w:ascii="Times New Roman" w:hAnsi="Times New Roman" w:cs="Times New Roman"/>
          <w:b/>
          <w:sz w:val="28"/>
          <w:szCs w:val="28"/>
        </w:rPr>
        <w:t>РАЗРАБОТКА МОДУЛЕЙ ПРОГРАММНОГО ОБЕСПЕЧЕНИЯ ДЛЯ КОМПЬЮТЕРНЫХ СИСТЕМ</w:t>
      </w:r>
    </w:p>
    <w:p w:rsidR="000C39E1" w:rsidRPr="000C39E1" w:rsidRDefault="000C39E1" w:rsidP="000C39E1">
      <w:pPr>
        <w:suppressAutoHyphens/>
        <w:spacing w:before="60"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bookmarkStart w:id="0" w:name="_Hlk511590080"/>
      <w:r w:rsidRPr="000C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 освоить основной вид деятельнос</w:t>
      </w:r>
      <w:bookmarkStart w:id="1" w:name="_GoBack"/>
      <w:bookmarkEnd w:id="1"/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Выполнение работ по проектированию сетевой инфраструктуры и соответствующие ему общие компетенции и профессиональные компетенции: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8"/>
        <w:gridCol w:w="8137"/>
      </w:tblGrid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C39E1" w:rsidRPr="000C39E1" w:rsidTr="008279D9">
        <w:trPr>
          <w:trHeight w:val="327"/>
        </w:trPr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0C39E1" w:rsidRPr="000C39E1" w:rsidTr="008279D9">
        <w:tc>
          <w:tcPr>
            <w:tcW w:w="1229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8342" w:type="dxa"/>
          </w:tcPr>
          <w:p w:rsidR="000C39E1" w:rsidRPr="000C39E1" w:rsidRDefault="000C39E1" w:rsidP="000C39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C39E1" w:rsidRPr="000C39E1" w:rsidRDefault="000C39E1" w:rsidP="000C39E1">
      <w:pPr>
        <w:keepNext/>
        <w:spacing w:before="6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1.1.2. Перечень профессиональных компетенций </w:t>
      </w:r>
    </w:p>
    <w:p w:rsidR="000C39E1" w:rsidRPr="000C39E1" w:rsidRDefault="000C39E1" w:rsidP="000C39E1">
      <w:pPr>
        <w:keepNext/>
        <w:spacing w:before="6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5"/>
        <w:gridCol w:w="8160"/>
      </w:tblGrid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ВД1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keepNext/>
              <w:spacing w:before="6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Разработка модулей программного обеспечения для компьютерных систем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 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тестирование программных модулей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рефакторинг и оптимизацию программного кода</w:t>
            </w:r>
          </w:p>
        </w:tc>
      </w:tr>
      <w:tr w:rsidR="000C39E1" w:rsidRPr="000C39E1" w:rsidTr="008279D9">
        <w:tc>
          <w:tcPr>
            <w:tcW w:w="1204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</w:t>
            </w:r>
          </w:p>
        </w:tc>
        <w:tc>
          <w:tcPr>
            <w:tcW w:w="8367" w:type="dxa"/>
          </w:tcPr>
          <w:p w:rsidR="000C39E1" w:rsidRPr="000C39E1" w:rsidRDefault="000C39E1" w:rsidP="000C39E1">
            <w:pPr>
              <w:widowControl w:val="0"/>
              <w:tabs>
                <w:tab w:val="left" w:pos="25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модули программного обеспечения для мобильных платформ</w:t>
            </w:r>
          </w:p>
        </w:tc>
      </w:tr>
    </w:tbl>
    <w:p w:rsidR="000C39E1" w:rsidRPr="000C39E1" w:rsidRDefault="000C39E1" w:rsidP="000C39E1">
      <w:pPr>
        <w:spacing w:before="6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32"/>
        <w:gridCol w:w="5013"/>
      </w:tblGrid>
      <w:tr w:rsidR="000C39E1" w:rsidRPr="000C39E1" w:rsidTr="008279D9">
        <w:tc>
          <w:tcPr>
            <w:tcW w:w="2318" w:type="pct"/>
          </w:tcPr>
          <w:p w:rsidR="000C39E1" w:rsidRPr="000C39E1" w:rsidRDefault="000C39E1" w:rsidP="000C39E1">
            <w:pPr>
              <w:spacing w:before="60"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практический опыт в</w:t>
            </w:r>
          </w:p>
        </w:tc>
        <w:tc>
          <w:tcPr>
            <w:tcW w:w="2682" w:type="pct"/>
          </w:tcPr>
          <w:p w:rsidR="000C39E1" w:rsidRPr="000C39E1" w:rsidRDefault="000C39E1" w:rsidP="000C39E1">
            <w:pPr>
              <w:shd w:val="clear" w:color="auto" w:fill="FFFFFF"/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 разработке кода программного продукта на основе готовой спецификации на уровне модуля; -использовании инструментальных средств на этапе отладки программного продукта; </w:t>
            </w:r>
          </w:p>
          <w:p w:rsidR="000C39E1" w:rsidRPr="000C39E1" w:rsidRDefault="000C39E1" w:rsidP="000C39E1">
            <w:pPr>
              <w:shd w:val="clear" w:color="auto" w:fill="FFFFFF"/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-проведении тестирования программного модуля по определенному сценарию; </w:t>
            </w:r>
          </w:p>
          <w:p w:rsidR="000C39E1" w:rsidRPr="000C39E1" w:rsidRDefault="000C39E1" w:rsidP="000C39E1">
            <w:pPr>
              <w:shd w:val="clear" w:color="auto" w:fill="FFFFFF"/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-использовании инструментальных средств на этапе отладки программного продукта; </w:t>
            </w:r>
          </w:p>
          <w:p w:rsidR="000C39E1" w:rsidRPr="000C39E1" w:rsidRDefault="000C39E1" w:rsidP="000C39E1">
            <w:pPr>
              <w:shd w:val="clear" w:color="auto" w:fill="FFFFFF"/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-разработке мобильных приложений</w:t>
            </w:r>
          </w:p>
        </w:tc>
      </w:tr>
      <w:tr w:rsidR="000C39E1" w:rsidRPr="000C39E1" w:rsidTr="008279D9">
        <w:tc>
          <w:tcPr>
            <w:tcW w:w="2318" w:type="pct"/>
          </w:tcPr>
          <w:p w:rsidR="000C39E1" w:rsidRPr="000C39E1" w:rsidRDefault="000C39E1" w:rsidP="000C39E1">
            <w:pPr>
              <w:spacing w:before="60"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682" w:type="pct"/>
          </w:tcPr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-осуществлять разработку кода программного модуля на языках низкого и высокого уровней;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-создавать программу по разработанному алгоритму как отдельный модуль;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выполнять отладку и тестирование программы на уровне модуля;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-осуществлять разработку кода программного модуля на современных языках программирования;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-уметь выполнять оптимизацию и рефакторинг программного кода;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-оформлять документацию на программные средства</w:t>
            </w:r>
          </w:p>
        </w:tc>
      </w:tr>
      <w:tr w:rsidR="000C39E1" w:rsidRPr="000C39E1" w:rsidTr="008279D9">
        <w:tc>
          <w:tcPr>
            <w:tcW w:w="2318" w:type="pct"/>
          </w:tcPr>
          <w:p w:rsidR="000C39E1" w:rsidRPr="000C39E1" w:rsidRDefault="000C39E1" w:rsidP="000C39E1">
            <w:pPr>
              <w:spacing w:before="60"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82" w:type="pct"/>
          </w:tcPr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-основные этапы разработки программного обеспечения;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-основные принципы технологии структурного и объектно-ориентированного программирования; -способы оптимизации и приемы рефакторинга; </w:t>
            </w:r>
          </w:p>
          <w:p w:rsidR="000C39E1" w:rsidRPr="000C39E1" w:rsidRDefault="000C39E1" w:rsidP="000C3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C3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-основные принципы отладки и тестирования программных продуктов</w:t>
            </w:r>
          </w:p>
        </w:tc>
      </w:tr>
    </w:tbl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0C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 результатов: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9E1" w:rsidRPr="000C39E1" w:rsidRDefault="000C39E1" w:rsidP="000C39E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Демонстрирование </w:t>
      </w:r>
      <w:r w:rsidRPr="000C39E1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14 </w:t>
      </w:r>
      <w:r w:rsidRPr="000C39E1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</w:t>
      </w:r>
      <w:r w:rsidRPr="000C39E1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0C39E1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ственных, общенациональных проблем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16</w:t>
      </w:r>
      <w:r w:rsidRPr="000C3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17 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18 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19 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20 </w:t>
      </w:r>
      <w:r w:rsidRPr="000C3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установленного дресс-код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C39E1" w:rsidRPr="000C39E1" w:rsidRDefault="000C39E1" w:rsidP="000C39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 часов – 812 часа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264 часов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Из них на освоение МДК– 632 часа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числе, самостоятельная работа– 26 часов;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практики, в том числе учебная – 72 часа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39E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производственная – 108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2B7B11" w:rsidP="002B7B1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2B7B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ED0E46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>Раздел 1. Разработка программных модулей</w:t>
      </w:r>
    </w:p>
    <w:p w:rsidR="000C39E1" w:rsidRPr="000C39E1" w:rsidRDefault="000C39E1" w:rsidP="000C39E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1.1 Жизненный цикл ПО</w:t>
      </w:r>
      <w:r w:rsidRPr="000C39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39E1" w:rsidRPr="000C39E1" w:rsidRDefault="000C39E1" w:rsidP="000C39E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1.2</w:t>
      </w:r>
      <w:r w:rsidRPr="000C39E1">
        <w:rPr>
          <w:rFonts w:ascii="Times New Roman" w:hAnsi="Times New Roman" w:cs="Times New Roman"/>
          <w:color w:val="FF9900"/>
          <w:sz w:val="28"/>
          <w:szCs w:val="28"/>
        </w:rPr>
        <w:t xml:space="preserve"> </w:t>
      </w:r>
      <w:r w:rsidRPr="000C39E1">
        <w:rPr>
          <w:rFonts w:ascii="Times New Roman" w:hAnsi="Times New Roman" w:cs="Times New Roman"/>
          <w:bCs/>
          <w:sz w:val="28"/>
          <w:szCs w:val="28"/>
        </w:rPr>
        <w:t>Структурное программирование</w:t>
      </w:r>
    </w:p>
    <w:p w:rsidR="000C39E1" w:rsidRPr="000C39E1" w:rsidRDefault="000C39E1" w:rsidP="000C39E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1.3</w:t>
      </w:r>
      <w:r w:rsidRPr="000C39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39E1">
        <w:rPr>
          <w:rFonts w:ascii="Times New Roman" w:hAnsi="Times New Roman" w:cs="Times New Roman"/>
          <w:sz w:val="28"/>
          <w:szCs w:val="28"/>
        </w:rPr>
        <w:t>Объектно-ориентированное программирование</w:t>
      </w:r>
    </w:p>
    <w:p w:rsidR="000C39E1" w:rsidRP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>Тема 1.4</w:t>
      </w: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>Паттерны проектирования</w:t>
      </w:r>
    </w:p>
    <w:p w:rsidR="000C39E1" w:rsidRP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>Тема 1.5. Событийно-управляемое программирование</w:t>
      </w:r>
    </w:p>
    <w:p w:rsidR="000C39E1" w:rsidRP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>Тема 1.6 Оптимизация и рефакторинг кода</w:t>
      </w:r>
    </w:p>
    <w:p w:rsidR="000C39E1" w:rsidRP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>1.7 Разработка пользовательского интерфейса</w:t>
      </w:r>
    </w:p>
    <w:p w:rsid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0C39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1.8 Основы </w:t>
      </w:r>
      <w:r w:rsidRPr="000C39E1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ADO.Net</w:t>
      </w:r>
    </w:p>
    <w:p w:rsidR="000C39E1" w:rsidRPr="000C39E1" w:rsidRDefault="000C39E1" w:rsidP="000C39E1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>Раздел 2. Поддержка и тестирование программных модулей</w:t>
      </w:r>
    </w:p>
    <w:p w:rsidR="000C39E1" w:rsidRPr="000C39E1" w:rsidRDefault="000C39E1" w:rsidP="000C39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2.1 Отладка и тестирование программного обеспечения</w:t>
      </w:r>
    </w:p>
    <w:p w:rsid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0C39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39E1">
        <w:rPr>
          <w:rFonts w:ascii="Times New Roman" w:hAnsi="Times New Roman" w:cs="Times New Roman"/>
          <w:bCs/>
          <w:sz w:val="28"/>
          <w:szCs w:val="28"/>
        </w:rPr>
        <w:t>Документирование</w:t>
      </w:r>
    </w:p>
    <w:p w:rsidR="000C39E1" w:rsidRPr="000C39E1" w:rsidRDefault="000C39E1" w:rsidP="000C3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>Раздел 3.</w:t>
      </w: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C39E1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Разработка мобильных</w:t>
      </w: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приложений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3.1 Основные платформы и языки разработки мобильных приложений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3.2 Создание и тестирование модулей для мобильных приложений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39E1">
        <w:rPr>
          <w:rFonts w:ascii="Times New Roman" w:hAnsi="Times New Roman" w:cs="Times New Roman"/>
          <w:b/>
          <w:color w:val="000000"/>
          <w:sz w:val="28"/>
          <w:szCs w:val="28"/>
        </w:rPr>
        <w:t>Раздел 4. Системное программирование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sz w:val="28"/>
          <w:szCs w:val="28"/>
        </w:rPr>
        <w:t>Тема 4.1 Программирование на языке низкого уровня</w:t>
      </w:r>
    </w:p>
    <w:p w:rsidR="000C39E1" w:rsidRPr="000C39E1" w:rsidRDefault="000C39E1" w:rsidP="000C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9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Тема 4.2 Введение в системное программирование</w:t>
      </w:r>
    </w:p>
    <w:sectPr w:rsidR="000C39E1" w:rsidRPr="000C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B0A" w:rsidRDefault="00E63B0A" w:rsidP="00ED0E46">
      <w:pPr>
        <w:spacing w:after="0" w:line="240" w:lineRule="auto"/>
      </w:pPr>
      <w:r>
        <w:separator/>
      </w:r>
    </w:p>
  </w:endnote>
  <w:endnote w:type="continuationSeparator" w:id="0">
    <w:p w:rsidR="00E63B0A" w:rsidRDefault="00E63B0A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B0A" w:rsidRDefault="00E63B0A" w:rsidP="00ED0E46">
      <w:pPr>
        <w:spacing w:after="0" w:line="240" w:lineRule="auto"/>
      </w:pPr>
      <w:r>
        <w:separator/>
      </w:r>
    </w:p>
  </w:footnote>
  <w:footnote w:type="continuationSeparator" w:id="0">
    <w:p w:rsidR="00E63B0A" w:rsidRDefault="00E63B0A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0C39E1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2722"/>
    <w:rsid w:val="00D70943"/>
    <w:rsid w:val="00DA5773"/>
    <w:rsid w:val="00E63B0A"/>
    <w:rsid w:val="00E953B8"/>
    <w:rsid w:val="00EA2A1A"/>
    <w:rsid w:val="00ED0E46"/>
    <w:rsid w:val="00F6095A"/>
    <w:rsid w:val="00F93B12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F091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2021-11-19T08:01:00Z</dcterms:created>
  <dcterms:modified xsi:type="dcterms:W3CDTF">2021-11-19T08:01:00Z</dcterms:modified>
</cp:coreProperties>
</file>